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585" w:rsidRPr="003C521C" w:rsidRDefault="004F2585" w:rsidP="004F2585">
      <w:pPr>
        <w:rPr>
          <w:rFonts w:ascii="Times New Roman" w:hAnsi="Times New Roman" w:cs="Times New Roman"/>
          <w:sz w:val="24"/>
          <w:szCs w:val="24"/>
        </w:rPr>
      </w:pPr>
      <w:r w:rsidRPr="003C521C">
        <w:rPr>
          <w:rFonts w:ascii="Times New Roman" w:hAnsi="Times New Roman" w:cs="Times New Roman"/>
          <w:sz w:val="24"/>
          <w:szCs w:val="24"/>
        </w:rPr>
        <w:t>6</w:t>
      </w:r>
      <w:r w:rsidRPr="003C521C">
        <w:rPr>
          <w:rFonts w:ascii="Times New Roman" w:hAnsi="Times New Roman" w:cs="Times New Roman"/>
          <w:sz w:val="24"/>
          <w:szCs w:val="24"/>
        </w:rPr>
        <w:t xml:space="preserve"> класс, </w:t>
      </w:r>
      <w:r w:rsidRPr="003C521C">
        <w:rPr>
          <w:rFonts w:ascii="Times New Roman" w:hAnsi="Times New Roman" w:cs="Times New Roman"/>
          <w:sz w:val="24"/>
          <w:szCs w:val="24"/>
        </w:rPr>
        <w:t>история</w:t>
      </w:r>
      <w:r w:rsidRPr="003C521C"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 w:rsidRPr="003C521C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3C521C">
        <w:rPr>
          <w:rFonts w:ascii="Times New Roman" w:hAnsi="Times New Roman" w:cs="Times New Roman"/>
          <w:sz w:val="24"/>
          <w:szCs w:val="24"/>
        </w:rPr>
        <w:t xml:space="preserve"> Ч.А. (тел.89600754655)</w:t>
      </w:r>
      <w:bookmarkStart w:id="0" w:name="_GoBack"/>
      <w:bookmarkEnd w:id="0"/>
    </w:p>
    <w:p w:rsidR="004F2585" w:rsidRPr="003C521C" w:rsidRDefault="004F2585" w:rsidP="004F2585">
      <w:pPr>
        <w:rPr>
          <w:rFonts w:ascii="Times New Roman" w:hAnsi="Times New Roman" w:cs="Times New Roman"/>
          <w:sz w:val="24"/>
          <w:szCs w:val="24"/>
        </w:rPr>
      </w:pPr>
      <w:r w:rsidRPr="003C521C">
        <w:rPr>
          <w:rFonts w:ascii="Times New Roman" w:hAnsi="Times New Roman" w:cs="Times New Roman"/>
          <w:sz w:val="24"/>
          <w:szCs w:val="24"/>
        </w:rPr>
        <w:t>Дата</w:t>
      </w:r>
      <w:r w:rsidRPr="003C521C">
        <w:rPr>
          <w:rFonts w:ascii="Times New Roman" w:hAnsi="Times New Roman" w:cs="Times New Roman"/>
          <w:sz w:val="24"/>
          <w:szCs w:val="24"/>
        </w:rPr>
        <w:t>: 10</w:t>
      </w:r>
      <w:r w:rsidRPr="003C521C">
        <w:rPr>
          <w:rFonts w:ascii="Times New Roman" w:hAnsi="Times New Roman" w:cs="Times New Roman"/>
          <w:sz w:val="24"/>
          <w:szCs w:val="24"/>
        </w:rPr>
        <w:t>.04.2020</w:t>
      </w:r>
    </w:p>
    <w:p w:rsidR="004F2585" w:rsidRPr="003C521C" w:rsidRDefault="004F2585" w:rsidP="004F2585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C521C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3C521C">
        <w:rPr>
          <w:rFonts w:ascii="Times New Roman" w:hAnsi="Times New Roman" w:cs="Times New Roman"/>
          <w:sz w:val="24"/>
          <w:szCs w:val="24"/>
        </w:rPr>
        <w:t>Экономическое и социальное развитие Руси в XIV—XV вв. Система землевладения. Предпосылки и начало складывания феодально-крепостнической системы.</w:t>
      </w:r>
    </w:p>
    <w:p w:rsidR="004F2585" w:rsidRPr="003C521C" w:rsidRDefault="004F2585" w:rsidP="004F2585">
      <w:pPr>
        <w:rPr>
          <w:rFonts w:ascii="Times New Roman" w:hAnsi="Times New Roman" w:cs="Times New Roman"/>
          <w:sz w:val="24"/>
          <w:szCs w:val="24"/>
        </w:rPr>
      </w:pPr>
      <w:r w:rsidRPr="003C521C"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4F2585" w:rsidRPr="003C521C" w:rsidRDefault="004F2585" w:rsidP="004F2585">
      <w:pPr>
        <w:rPr>
          <w:rFonts w:ascii="Times New Roman" w:hAnsi="Times New Roman" w:cs="Times New Roman"/>
          <w:sz w:val="24"/>
          <w:szCs w:val="24"/>
        </w:rPr>
      </w:pPr>
      <w:r w:rsidRPr="003C521C">
        <w:rPr>
          <w:rFonts w:ascii="Times New Roman" w:hAnsi="Times New Roman" w:cs="Times New Roman"/>
          <w:sz w:val="24"/>
          <w:szCs w:val="24"/>
        </w:rPr>
        <w:t>П.26 (стр.89-94)</w:t>
      </w:r>
    </w:p>
    <w:p w:rsidR="004F2585" w:rsidRPr="003C521C" w:rsidRDefault="004F2585" w:rsidP="004F2585">
      <w:pPr>
        <w:rPr>
          <w:rFonts w:ascii="Times New Roman" w:hAnsi="Times New Roman" w:cs="Times New Roman"/>
          <w:sz w:val="24"/>
          <w:szCs w:val="24"/>
        </w:rPr>
      </w:pPr>
      <w:r w:rsidRPr="003C521C">
        <w:rPr>
          <w:rFonts w:ascii="Times New Roman" w:hAnsi="Times New Roman" w:cs="Times New Roman"/>
          <w:sz w:val="24"/>
          <w:szCs w:val="24"/>
        </w:rPr>
        <w:t xml:space="preserve">1. Изучить параграф 26 </w:t>
      </w:r>
      <w:r w:rsidRPr="003C521C">
        <w:rPr>
          <w:rFonts w:ascii="Times New Roman" w:eastAsia="Calibri" w:hAnsi="Times New Roman" w:cs="Times New Roman"/>
          <w:sz w:val="24"/>
          <w:szCs w:val="24"/>
        </w:rPr>
        <w:t xml:space="preserve">стр. </w:t>
      </w:r>
      <w:r w:rsidR="003C521C" w:rsidRPr="003C521C">
        <w:rPr>
          <w:rFonts w:ascii="Times New Roman" w:hAnsi="Times New Roman" w:cs="Times New Roman"/>
          <w:sz w:val="24"/>
          <w:szCs w:val="24"/>
        </w:rPr>
        <w:t>(стр.89-94)</w:t>
      </w:r>
    </w:p>
    <w:p w:rsidR="004F2585" w:rsidRPr="003C521C" w:rsidRDefault="004F2585" w:rsidP="004F25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521C">
        <w:rPr>
          <w:rFonts w:ascii="Times New Roman" w:hAnsi="Times New Roman" w:cs="Times New Roman"/>
          <w:sz w:val="24"/>
          <w:szCs w:val="24"/>
        </w:rPr>
        <w:t>2. Изучить урок на сайте «</w:t>
      </w:r>
      <w:r w:rsidRPr="003C521C">
        <w:rPr>
          <w:rFonts w:ascii="Times New Roman" w:hAnsi="Times New Roman" w:cs="Times New Roman"/>
          <w:sz w:val="24"/>
          <w:szCs w:val="24"/>
          <w:lang w:val="tt-RU"/>
        </w:rPr>
        <w:t>Российская электронная школа</w:t>
      </w:r>
      <w:r w:rsidRPr="003C521C">
        <w:rPr>
          <w:rFonts w:ascii="Times New Roman" w:hAnsi="Times New Roman" w:cs="Times New Roman"/>
          <w:sz w:val="24"/>
          <w:szCs w:val="24"/>
        </w:rPr>
        <w:t>», выполнить тесты:</w:t>
      </w:r>
    </w:p>
    <w:p w:rsidR="003C521C" w:rsidRPr="003C521C" w:rsidRDefault="003C521C" w:rsidP="004F2585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3C521C">
          <w:rPr>
            <w:rStyle w:val="a4"/>
            <w:rFonts w:ascii="Times New Roman" w:hAnsi="Times New Roman" w:cs="Times New Roman"/>
            <w:sz w:val="24"/>
            <w:szCs w:val="24"/>
          </w:rPr>
          <w:t>https://resh.edu.ru/subject/lesson/7917/start/254284/</w:t>
        </w:r>
      </w:hyperlink>
      <w:r w:rsidRPr="003C521C">
        <w:rPr>
          <w:rFonts w:ascii="Times New Roman" w:hAnsi="Times New Roman" w:cs="Times New Roman"/>
          <w:sz w:val="24"/>
          <w:szCs w:val="24"/>
        </w:rPr>
        <w:t xml:space="preserve"> (по желанию)</w:t>
      </w:r>
    </w:p>
    <w:p w:rsidR="003C521C" w:rsidRPr="003C521C" w:rsidRDefault="003C521C" w:rsidP="004F2585">
      <w:pPr>
        <w:rPr>
          <w:rFonts w:ascii="Times New Roman" w:hAnsi="Times New Roman" w:cs="Times New Roman"/>
          <w:sz w:val="24"/>
          <w:szCs w:val="24"/>
        </w:rPr>
      </w:pPr>
      <w:r w:rsidRPr="003C521C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Ответить письменно на вопросы:</w:t>
      </w:r>
    </w:p>
    <w:p w:rsidR="003C521C" w:rsidRPr="003C521C" w:rsidRDefault="003C521C" w:rsidP="003C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21C">
        <w:rPr>
          <w:rFonts w:ascii="Times New Roman" w:hAnsi="Times New Roman" w:cs="Times New Roman"/>
          <w:sz w:val="24"/>
          <w:szCs w:val="24"/>
        </w:rPr>
        <w:t>1.</w:t>
      </w:r>
      <w:r w:rsidRPr="003C521C">
        <w:rPr>
          <w:rFonts w:ascii="Times New Roman" w:eastAsia="Times New Roman" w:hAnsi="Times New Roman" w:cs="Times New Roman"/>
          <w:sz w:val="24"/>
          <w:szCs w:val="24"/>
        </w:rPr>
        <w:t xml:space="preserve"> Чем отличается</w:t>
      </w:r>
      <w:r w:rsidRPr="003C521C">
        <w:rPr>
          <w:rFonts w:ascii="Times New Roman" w:eastAsia="Times New Roman" w:hAnsi="Times New Roman" w:cs="Times New Roman"/>
          <w:sz w:val="24"/>
          <w:szCs w:val="24"/>
        </w:rPr>
        <w:t xml:space="preserve"> вотчинное </w:t>
      </w:r>
      <w:r w:rsidRPr="003C521C">
        <w:rPr>
          <w:rFonts w:ascii="Times New Roman" w:eastAsia="Times New Roman" w:hAnsi="Times New Roman" w:cs="Times New Roman"/>
          <w:sz w:val="24"/>
          <w:szCs w:val="24"/>
        </w:rPr>
        <w:t>землевладение от поместного?</w:t>
      </w:r>
    </w:p>
    <w:p w:rsidR="003C521C" w:rsidRPr="003C521C" w:rsidRDefault="003C521C" w:rsidP="003C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21C">
        <w:rPr>
          <w:rFonts w:ascii="Times New Roman" w:eastAsia="Times New Roman" w:hAnsi="Times New Roman" w:cs="Times New Roman"/>
          <w:sz w:val="24"/>
          <w:szCs w:val="24"/>
        </w:rPr>
        <w:t>2. Какие права бояр и помещиков закреплены в Судебнике 1497г?</w:t>
      </w:r>
    </w:p>
    <w:p w:rsidR="003C521C" w:rsidRPr="003C521C" w:rsidRDefault="003C521C" w:rsidP="003C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21C">
        <w:rPr>
          <w:rFonts w:ascii="Times New Roman" w:eastAsia="Times New Roman" w:hAnsi="Times New Roman" w:cs="Times New Roman"/>
          <w:sz w:val="24"/>
          <w:szCs w:val="24"/>
        </w:rPr>
        <w:t>3. Почему в гербе Московского государства появилось изображение двуглавого орла?</w:t>
      </w:r>
    </w:p>
    <w:p w:rsidR="003C521C" w:rsidRPr="003C521C" w:rsidRDefault="003C521C" w:rsidP="003C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2585" w:rsidRPr="003C521C" w:rsidRDefault="003C521C" w:rsidP="003C521C">
      <w:pPr>
        <w:rPr>
          <w:rFonts w:ascii="Times New Roman" w:hAnsi="Times New Roman" w:cs="Times New Roman"/>
          <w:sz w:val="24"/>
          <w:szCs w:val="24"/>
        </w:rPr>
      </w:pPr>
      <w:r w:rsidRPr="003C521C">
        <w:rPr>
          <w:rFonts w:ascii="Times New Roman" w:eastAsia="Times New Roman" w:hAnsi="Times New Roman" w:cs="Times New Roman"/>
          <w:sz w:val="24"/>
          <w:szCs w:val="24"/>
        </w:rPr>
        <w:t>Объяснять смысл понятий Боярская дума, кормление, местничество, пожилое, поместье</w:t>
      </w:r>
    </w:p>
    <w:p w:rsidR="003C521C" w:rsidRPr="003C521C" w:rsidRDefault="003C521C" w:rsidP="003C521C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21C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6" w:history="1">
        <w:r w:rsidRPr="003C521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chulpan</w:t>
        </w:r>
        <w:r w:rsidRPr="003C521C">
          <w:rPr>
            <w:rStyle w:val="a4"/>
            <w:rFonts w:ascii="Times New Roman" w:hAnsi="Times New Roman" w:cs="Times New Roman"/>
            <w:sz w:val="24"/>
            <w:szCs w:val="24"/>
          </w:rPr>
          <w:t>-6666@</w:t>
        </w:r>
        <w:r w:rsidRPr="003C521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3C521C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3C521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C521C"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 w:rsidRPr="003C521C"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 w:rsidRPr="003C521C">
        <w:rPr>
          <w:rFonts w:ascii="Times New Roman" w:hAnsi="Times New Roman" w:cs="Times New Roman"/>
          <w:sz w:val="24"/>
          <w:szCs w:val="24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3043B7"/>
    <w:multiLevelType w:val="multilevel"/>
    <w:tmpl w:val="EF90E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85"/>
    <w:rsid w:val="003C521C"/>
    <w:rsid w:val="004F2585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6DF17"/>
  <w15:chartTrackingRefBased/>
  <w15:docId w15:val="{2866754A-B9AA-4C57-948B-14D0188A9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58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58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F25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ulpan-6666@mail.ru" TargetMode="External"/><Relationship Id="rId5" Type="http://schemas.openxmlformats.org/officeDocument/2006/relationships/hyperlink" Target="https://resh.edu.ru/subject/lesson/7917/start/25428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2020-04-09T15:13:00Z</dcterms:created>
  <dcterms:modified xsi:type="dcterms:W3CDTF">2020-04-09T15:32:00Z</dcterms:modified>
</cp:coreProperties>
</file>